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3" w:after="0"/>
        <w:ind w:left="284" w:hanging="0"/>
        <w:rPr/>
      </w:pPr>
      <w:r>
        <w:rPr>
          <w:b/>
          <w:sz w:val="24"/>
          <w:szCs w:val="24"/>
          <w:lang w:val="it-IT"/>
        </w:rPr>
        <w:t xml:space="preserve">ALLEGATO </w:t>
      </w:r>
      <w:r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 xml:space="preserve"> </w:t>
      </w:r>
    </w:p>
    <w:p>
      <w:pPr>
        <w:pStyle w:val="Corpodeltesto"/>
        <w:spacing w:before="10" w:after="0"/>
        <w:rPr>
          <w:b/>
          <w:b/>
          <w:sz w:val="34"/>
          <w:lang w:val="it-IT"/>
        </w:rPr>
      </w:pPr>
      <w:r>
        <w:rPr>
          <w:b/>
          <w:sz w:val="34"/>
          <w:lang w:val="it-IT"/>
        </w:rPr>
      </w:r>
    </w:p>
    <w:p>
      <w:pPr>
        <w:pStyle w:val="Normal"/>
        <w:ind w:right="359" w:hanging="0"/>
        <w:jc w:val="center"/>
        <w:rPr>
          <w:b/>
          <w:b/>
          <w:sz w:val="28"/>
          <w:lang w:val="it-IT"/>
        </w:rPr>
      </w:pPr>
      <w:r>
        <w:rPr>
          <w:b/>
          <w:sz w:val="28"/>
          <w:u w:val="thick"/>
          <w:lang w:val="it-IT"/>
        </w:rPr>
        <w:t>SCHEMA DEL PROGETTO QUALITÀ'</w:t>
      </w:r>
    </w:p>
    <w:p>
      <w:pPr>
        <w:pStyle w:val="Normal"/>
        <w:spacing w:lineRule="auto" w:line="192" w:before="194" w:after="0"/>
        <w:ind w:left="113" w:right="108" w:hanging="0"/>
        <w:jc w:val="both"/>
        <w:rPr/>
      </w:pPr>
      <w:r>
        <w:rPr>
          <w:b/>
          <w:sz w:val="24"/>
          <w:lang w:val="it-IT"/>
        </w:rPr>
        <w:t>Servizio di assistenza per l’autonomia e la comunicazione in favore di studenti disabili</w:t>
      </w:r>
      <w:r>
        <w:rPr>
          <w:b/>
          <w:sz w:val="24"/>
          <w:szCs w:val="24"/>
          <w:lang w:val="it-IT"/>
        </w:rPr>
        <w:t xml:space="preserve">, </w:t>
      </w:r>
      <w:r>
        <w:rPr>
          <w:b w:val="false"/>
          <w:bCs w:val="false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per il triennio 202</w:t>
      </w:r>
      <w:r>
        <w:rPr>
          <w:b/>
          <w:bCs/>
          <w:sz w:val="24"/>
          <w:szCs w:val="24"/>
          <w:lang w:val="it-IT"/>
        </w:rPr>
        <w:t>5</w:t>
      </w:r>
      <w:r>
        <w:rPr>
          <w:b/>
          <w:bCs/>
          <w:sz w:val="24"/>
          <w:szCs w:val="24"/>
          <w:lang w:val="it-IT"/>
        </w:rPr>
        <w:t>/202</w:t>
      </w:r>
      <w:r>
        <w:rPr>
          <w:b/>
          <w:bCs/>
          <w:sz w:val="24"/>
          <w:szCs w:val="24"/>
          <w:lang w:val="it-IT"/>
        </w:rPr>
        <w:t>6</w:t>
      </w:r>
      <w:r>
        <w:rPr>
          <w:b/>
          <w:bCs/>
          <w:sz w:val="24"/>
          <w:szCs w:val="24"/>
          <w:lang w:val="it-IT"/>
        </w:rPr>
        <w:t xml:space="preserve"> – 202</w:t>
      </w:r>
      <w:r>
        <w:rPr>
          <w:b/>
          <w:bCs/>
          <w:sz w:val="24"/>
          <w:szCs w:val="24"/>
          <w:lang w:val="it-IT"/>
        </w:rPr>
        <w:t>6</w:t>
      </w:r>
      <w:r>
        <w:rPr>
          <w:b/>
          <w:bCs/>
          <w:sz w:val="24"/>
          <w:szCs w:val="24"/>
          <w:lang w:val="it-IT"/>
        </w:rPr>
        <w:t>/202</w:t>
      </w:r>
      <w:r>
        <w:rPr>
          <w:b/>
          <w:bCs/>
          <w:sz w:val="24"/>
          <w:szCs w:val="24"/>
          <w:lang w:val="it-IT"/>
        </w:rPr>
        <w:t>7</w:t>
      </w:r>
      <w:r>
        <w:rPr>
          <w:b/>
          <w:bCs/>
          <w:sz w:val="24"/>
          <w:szCs w:val="24"/>
          <w:lang w:val="it-IT"/>
        </w:rPr>
        <w:t xml:space="preserve"> - 202</w:t>
      </w:r>
      <w:r>
        <w:rPr>
          <w:b/>
          <w:bCs/>
          <w:sz w:val="24"/>
          <w:szCs w:val="24"/>
          <w:lang w:val="it-IT"/>
        </w:rPr>
        <w:t>7</w:t>
      </w:r>
      <w:r>
        <w:rPr>
          <w:b/>
          <w:bCs/>
          <w:sz w:val="24"/>
          <w:szCs w:val="24"/>
          <w:lang w:val="it-IT"/>
        </w:rPr>
        <w:t>/202</w:t>
      </w:r>
      <w:r>
        <w:rPr>
          <w:b/>
          <w:bCs/>
          <w:sz w:val="24"/>
          <w:szCs w:val="24"/>
          <w:lang w:val="it-IT"/>
        </w:rPr>
        <w:t>8</w:t>
      </w:r>
      <w:r>
        <w:rPr>
          <w:b/>
          <w:bCs/>
          <w:sz w:val="24"/>
          <w:szCs w:val="24"/>
          <w:lang w:val="it-IT"/>
        </w:rPr>
        <w:t xml:space="preserve">. </w:t>
      </w:r>
      <w:r>
        <w:rPr>
          <w:b/>
          <w:bCs/>
          <w:sz w:val="24"/>
          <w:lang w:val="it-IT"/>
        </w:rPr>
        <w:t xml:space="preserve"> </w:t>
      </w:r>
    </w:p>
    <w:p>
      <w:pPr>
        <w:pStyle w:val="Normal"/>
        <w:spacing w:lineRule="auto" w:line="192" w:before="194" w:after="0"/>
        <w:ind w:left="113" w:right="108" w:hanging="0"/>
        <w:jc w:val="both"/>
        <w:rPr>
          <w:b/>
          <w:b/>
          <w:i/>
          <w:i/>
          <w:sz w:val="27"/>
          <w:lang w:val="it-IT"/>
        </w:rPr>
      </w:pPr>
      <w:r>
        <w:rPr>
          <w:b/>
          <w:i/>
          <w:sz w:val="27"/>
          <w:lang w:val="it-IT"/>
        </w:rPr>
      </w:r>
    </w:p>
    <w:p>
      <w:pPr>
        <w:pStyle w:val="Corpodeltesto"/>
        <w:tabs>
          <w:tab w:val="clear" w:pos="720"/>
          <w:tab w:val="left" w:pos="9141" w:leader="none"/>
        </w:tabs>
        <w:ind w:right="374" w:hanging="0"/>
        <w:jc w:val="center"/>
        <w:rPr>
          <w:lang w:val="it-IT"/>
        </w:rPr>
      </w:pPr>
      <w:r>
        <w:rPr>
          <w:lang w:val="it-IT"/>
        </w:rPr>
        <w:t>L'organismo da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accreditare</w:t>
      </w:r>
      <w:r>
        <w:rPr>
          <w:spacing w:val="-1"/>
          <w:lang w:val="it-IT"/>
        </w:rPr>
        <w:t xml:space="preserve"> </w:t>
      </w:r>
      <w:r>
        <w:rPr>
          <w:u w:val="single"/>
          <w:lang w:val="it-IT"/>
        </w:rPr>
        <w:t xml:space="preserve"> </w:t>
        <w:tab/>
      </w:r>
    </w:p>
    <w:p>
      <w:pPr>
        <w:pStyle w:val="Corpodeltesto"/>
        <w:spacing w:before="4" w:after="0"/>
        <w:rPr>
          <w:sz w:val="19"/>
          <w:lang w:val="it-IT"/>
        </w:rPr>
      </w:pPr>
      <w:r>
        <w:rPr>
          <w:sz w:val="19"/>
          <w:lang w:val="it-IT"/>
        </w:rPr>
      </w:r>
    </w:p>
    <w:p>
      <w:pPr>
        <w:pStyle w:val="Normal"/>
        <w:spacing w:before="69" w:after="0"/>
        <w:ind w:left="536" w:right="374" w:hanging="0"/>
        <w:jc w:val="center"/>
        <w:rPr>
          <w:b/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  <w:t>presenta il seguente progetto</w:t>
      </w:r>
    </w:p>
    <w:p>
      <w:pPr>
        <w:pStyle w:val="Corpodeltesto"/>
        <w:rPr>
          <w:b/>
          <w:b/>
          <w:i/>
          <w:i/>
          <w:sz w:val="26"/>
          <w:lang w:val="it-IT"/>
        </w:rPr>
      </w:pPr>
      <w:r>
        <w:rPr>
          <w:b/>
          <w:i/>
          <w:sz w:val="26"/>
          <w:lang w:val="it-IT"/>
        </w:rPr>
      </w:r>
    </w:p>
    <w:p>
      <w:pPr>
        <w:pStyle w:val="Corpodeltesto"/>
        <w:spacing w:lineRule="auto" w:line="228"/>
        <w:ind w:left="273" w:right="107" w:hanging="0"/>
        <w:jc w:val="both"/>
        <w:rPr>
          <w:lang w:val="it-IT"/>
        </w:rPr>
      </w:pPr>
      <w:r>
        <w:rPr>
          <w:lang w:val="it-IT"/>
        </w:rPr>
        <w:t xml:space="preserve">riportante prestazioni migliorative ed aggiuntive a quelle previste dal presente avviso, senza alcun onere aggiuntivo da parte del Libero Consorzio Comunale di Enna. Il concorrente dovrà indicare in forma chiara e sintetica le prestazioni a carattere accessorio che intende offrire insieme con la prestazione principale oggetto </w:t>
      </w:r>
      <w:r>
        <w:rPr>
          <w:color w:val="000000"/>
          <w:lang w:val="it-IT"/>
        </w:rPr>
        <w:t>del voucher.</w:t>
      </w:r>
      <w:r>
        <w:rPr>
          <w:color w:val="C9211E"/>
          <w:lang w:val="it-IT"/>
        </w:rPr>
        <w:t xml:space="preserve"> </w:t>
      </w:r>
      <w:r>
        <w:rPr>
          <w:lang w:val="it-IT"/>
        </w:rPr>
        <w:t>Le prestazioni dovranno essere rivolte a vantaggio dell'utente e/o della famiglia con indicazione analitica dei tempi, delle modalità di svolgimento e del personale impiegato.</w:t>
      </w:r>
    </w:p>
    <w:p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Corpodeltesto"/>
        <w:spacing w:before="11" w:after="0"/>
        <w:rPr>
          <w:sz w:val="11"/>
          <w:lang w:val="it-IT"/>
        </w:rPr>
      </w:pPr>
      <w:r>
        <w:rPr>
          <w:sz w:val="11"/>
          <w:lang w:val="it-IT"/>
        </w:rPr>
      </w:r>
    </w:p>
    <w:tbl>
      <w:tblPr>
        <w:tblW w:w="9942" w:type="dxa"/>
        <w:jc w:val="left"/>
        <w:tblInd w:w="128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94"/>
        <w:gridCol w:w="7047"/>
      </w:tblGrid>
      <w:tr>
        <w:trPr>
          <w:trHeight w:val="850" w:hRule="exac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 w:before="153" w:after="0"/>
              <w:ind w:left="132" w:right="128" w:firstLine="345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Prestazione prevista dal Patto di accreditamento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04" w:hanging="0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Servizio di Assistenza </w:t>
            </w:r>
            <w:r>
              <w:rPr>
                <w:spacing w:val="22"/>
                <w:sz w:val="24"/>
                <w:szCs w:val="24"/>
                <w:lang w:val="it-IT"/>
              </w:rPr>
              <w:t>per l’</w:t>
            </w:r>
            <w:r>
              <w:rPr>
                <w:spacing w:val="25"/>
                <w:sz w:val="24"/>
                <w:szCs w:val="24"/>
                <w:lang w:val="it-IT"/>
              </w:rPr>
              <w:t>autonomi</w:t>
            </w:r>
            <w:r>
              <w:rPr>
                <w:sz w:val="24"/>
                <w:szCs w:val="24"/>
                <w:lang w:val="it-IT"/>
              </w:rPr>
              <w:t>a e</w:t>
            </w:r>
          </w:p>
          <w:p>
            <w:pPr>
              <w:pStyle w:val="TableParagraph"/>
              <w:jc w:val="center"/>
              <w:rPr>
                <w:spacing w:val="-30"/>
                <w:sz w:val="24"/>
                <w:szCs w:val="24"/>
                <w:lang w:val="it-IT"/>
              </w:rPr>
            </w:pPr>
            <w:r>
              <w:rPr>
                <w:spacing w:val="22"/>
                <w:sz w:val="24"/>
                <w:szCs w:val="24"/>
                <w:lang w:val="it-IT"/>
              </w:rPr>
              <w:t xml:space="preserve">la </w:t>
            </w:r>
            <w:r>
              <w:rPr>
                <w:spacing w:val="24"/>
                <w:sz w:val="24"/>
                <w:szCs w:val="24"/>
                <w:lang w:val="it-IT"/>
              </w:rPr>
              <w:t>comuni</w:t>
            </w:r>
            <w:r>
              <w:rPr>
                <w:spacing w:val="25"/>
                <w:sz w:val="24"/>
                <w:szCs w:val="24"/>
                <w:lang w:val="it-IT"/>
              </w:rPr>
              <w:t>cazione</w:t>
            </w:r>
          </w:p>
        </w:tc>
      </w:tr>
      <w:tr>
        <w:trPr>
          <w:trHeight w:val="2342" w:hRule="exac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eltesto"/>
              <w:rPr/>
            </w:pPr>
            <w:r>
              <w:rPr/>
              <w:t>Prestazione n. 1)</w:t>
            </w:r>
          </w:p>
        </w:tc>
      </w:tr>
      <w:tr>
        <w:trPr>
          <w:trHeight w:val="511" w:hRule="exact"/>
        </w:trPr>
        <w:tc>
          <w:tcPr>
            <w:tcW w:w="289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780" w:right="128" w:hanging="0"/>
              <w:rPr>
                <w:sz w:val="24"/>
              </w:rPr>
            </w:pPr>
            <w:r>
              <w:rPr>
                <w:sz w:val="24"/>
              </w:rPr>
              <w:t>Prestazioni</w:t>
            </w:r>
          </w:p>
        </w:tc>
        <w:tc>
          <w:tcPr>
            <w:tcW w:w="7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ind w:left="55" w:hanging="0"/>
              <w:rPr/>
            </w:pPr>
            <w:r>
              <w:rPr/>
              <w:t>Prestazione n. 2)</w:t>
            </w:r>
          </w:p>
        </w:tc>
      </w:tr>
      <w:tr>
        <w:trPr>
          <w:trHeight w:val="264" w:hRule="exact"/>
        </w:trPr>
        <w:tc>
          <w:tcPr>
            <w:tcW w:w="289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81" w:leader="none"/>
                <w:tab w:val="left" w:pos="1870" w:leader="none"/>
              </w:tabs>
              <w:spacing w:lineRule="exact" w:line="257"/>
              <w:ind w:right="-1" w:hanging="0"/>
              <w:rPr>
                <w:sz w:val="24"/>
              </w:rPr>
            </w:pPr>
            <w:r>
              <w:rPr>
                <w:sz w:val="24"/>
              </w:rPr>
              <w:t>Migliorative</w:t>
              <w:tab/>
              <w:t>e</w:t>
              <w:tab/>
              <w:t>aggiuntive</w:t>
            </w:r>
          </w:p>
        </w:tc>
        <w:tc>
          <w:tcPr>
            <w:tcW w:w="7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exact"/>
        </w:trPr>
        <w:tc>
          <w:tcPr>
            <w:tcW w:w="289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80" w:leader="none"/>
                <w:tab w:val="left" w:pos="2589" w:leader="none"/>
              </w:tabs>
              <w:spacing w:lineRule="exact" w:line="257"/>
              <w:rPr>
                <w:sz w:val="24"/>
              </w:rPr>
            </w:pPr>
            <w:r>
              <w:rPr>
                <w:sz w:val="24"/>
              </w:rPr>
              <w:t>(indicazione</w:t>
              <w:tab/>
              <w:t>analitica</w:t>
              <w:tab/>
              <w:t>dei</w:t>
            </w:r>
          </w:p>
        </w:tc>
        <w:tc>
          <w:tcPr>
            <w:tcW w:w="7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exact"/>
        </w:trPr>
        <w:tc>
          <w:tcPr>
            <w:tcW w:w="289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7"/>
              <w:ind w:right="-13" w:hanging="0"/>
              <w:rPr>
                <w:sz w:val="24"/>
              </w:rPr>
            </w:pPr>
            <w:r>
              <w:rPr>
                <w:sz w:val="24"/>
              </w:rPr>
              <w:t xml:space="preserve">tempi   ,   delle   modalità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</w:tc>
        <w:tc>
          <w:tcPr>
            <w:tcW w:w="7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exact"/>
        </w:trPr>
        <w:tc>
          <w:tcPr>
            <w:tcW w:w="289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7"/>
              <w:ind w:right="-2" w:hanging="0"/>
              <w:rPr>
                <w:sz w:val="24"/>
              </w:rPr>
            </w:pPr>
            <w:r>
              <w:rPr>
                <w:sz w:val="24"/>
              </w:rPr>
              <w:t>svolgimento  e  del  personale</w:t>
            </w:r>
          </w:p>
        </w:tc>
        <w:tc>
          <w:tcPr>
            <w:tcW w:w="7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7" w:hRule="exact"/>
        </w:trPr>
        <w:tc>
          <w:tcPr>
            <w:tcW w:w="289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7"/>
              <w:ind w:right="128" w:hanging="0"/>
              <w:rPr>
                <w:sz w:val="24"/>
              </w:rPr>
            </w:pPr>
            <w:r>
              <w:rPr>
                <w:sz w:val="24"/>
              </w:rPr>
              <w:t>impiegato)</w:t>
            </w:r>
          </w:p>
        </w:tc>
        <w:tc>
          <w:tcPr>
            <w:tcW w:w="7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37" w:hRule="exact"/>
        </w:trPr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ind w:left="-1" w:hanging="0"/>
              <w:rPr/>
            </w:pPr>
            <w:r>
              <w:rPr/>
              <w:t>Prestazione n. 3)</w:t>
            </w:r>
          </w:p>
        </w:tc>
      </w:tr>
    </w:tbl>
    <w:p>
      <w:pPr>
        <w:pStyle w:val="Heading11"/>
        <w:spacing w:lineRule="exact" w:line="273"/>
        <w:rPr>
          <w:b w:val="false"/>
          <w:b w:val="false"/>
          <w:lang w:val="it-IT"/>
        </w:rPr>
      </w:pPr>
      <w:r>
        <w:rPr>
          <w:lang w:val="it-IT"/>
        </w:rPr>
        <w:t>(utilizzare altre pagine numerate per ulteriori prestazioni</w:t>
      </w:r>
      <w:r>
        <w:rPr>
          <w:b w:val="false"/>
          <w:lang w:val="it-IT"/>
        </w:rPr>
        <w:t>)</w:t>
      </w:r>
    </w:p>
    <w:p>
      <w:pPr>
        <w:pStyle w:val="Corpodeltesto"/>
        <w:spacing w:before="2" w:after="0"/>
        <w:rPr>
          <w:sz w:val="18"/>
          <w:lang w:val="it-IT"/>
        </w:rPr>
      </w:pPr>
      <w:r>
        <w:rPr>
          <w:sz w:val="18"/>
          <w:lang w:val="it-IT"/>
        </w:rPr>
      </w:r>
    </w:p>
    <w:p>
      <w:pPr>
        <w:pStyle w:val="Normal"/>
        <w:spacing w:before="69" w:after="0"/>
        <w:ind w:hanging="0"/>
        <w:rPr>
          <w:b/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ab/>
        <w:t xml:space="preserve">     Il Legale Rappresentante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3831590</wp:posOffset>
                </wp:positionH>
                <wp:positionV relativeFrom="paragraph">
                  <wp:posOffset>220345</wp:posOffset>
                </wp:positionV>
                <wp:extent cx="1929130" cy="127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1.7pt,17.35pt" to="453.5pt,17.35pt" ID="Immagine1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880" w:right="960" w:header="0" w:top="50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5ea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link w:val="Corpotesto"/>
    <w:uiPriority w:val="99"/>
    <w:semiHidden/>
    <w:qFormat/>
    <w:locked/>
    <w:rsid w:val="004f415e"/>
    <w:rPr>
      <w:rFonts w:ascii="Times New Roman" w:hAnsi="Times New Roman" w:cs="Times New Roman"/>
      <w:lang w:val="en-US" w:eastAsia="en-US"/>
    </w:rPr>
  </w:style>
  <w:style w:type="character" w:styleId="TestofumettoCarattere" w:customStyle="1">
    <w:name w:val="Testo fumetto Carattere"/>
    <w:link w:val="Testofumetto"/>
    <w:uiPriority w:val="99"/>
    <w:semiHidden/>
    <w:qFormat/>
    <w:locked/>
    <w:rsid w:val="003d5ed7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d05ea9"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Heading11" w:customStyle="1">
    <w:name w:val="Heading 11"/>
    <w:basedOn w:val="Normal"/>
    <w:uiPriority w:val="99"/>
    <w:qFormat/>
    <w:rsid w:val="00d05ea9"/>
    <w:pPr>
      <w:ind w:left="132" w:hanging="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05ea9"/>
    <w:pPr/>
    <w:rPr/>
  </w:style>
  <w:style w:type="paragraph" w:styleId="TableParagraph" w:customStyle="1">
    <w:name w:val="Table Paragraph"/>
    <w:basedOn w:val="Normal"/>
    <w:uiPriority w:val="99"/>
    <w:qFormat/>
    <w:rsid w:val="00d05ea9"/>
    <w:pPr/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3d5ed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d05ea9"/>
    <w:rPr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LibreOffice/6.3.4.2$Windows_X86_64 LibreOffice_project/60da17e045e08f1793c57c00ba83cdfce946d0aa</Application>
  <Pages>1</Pages>
  <Words>155</Words>
  <Characters>976</Characters>
  <CharactersWithSpaces>1142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2017-04-11T09:45:00Z</dcterms:created>
  <dc:creator>l.faraci</dc:creator>
  <dc:description/>
  <dc:language>it-IT</dc:language>
  <cp:lastModifiedBy/>
  <cp:lastPrinted>2018-06-22T11:56:00Z</cp:lastPrinted>
  <dcterms:modified xsi:type="dcterms:W3CDTF">2025-07-01T12:04:17Z</dcterms:modified>
  <cp:revision>32</cp:revision>
  <dc:subject/>
  <dc:title>Microsoft Word - 8-allegato 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or">
    <vt:lpwstr>PScript5.dll Version 5.2.2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